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6A5" w:rsidRDefault="00EA26A5" w:rsidP="00EA26A5">
      <w:pPr>
        <w:widowControl/>
        <w:shd w:val="clear" w:color="auto" w:fill="FFFFFF"/>
        <w:jc w:val="center"/>
        <w:rPr>
          <w:rFonts w:ascii="Microsoft Yahei" w:eastAsia="宋体" w:hAnsi="Microsoft Yahei" w:cs="宋体"/>
          <w:color w:val="333333"/>
          <w:kern w:val="0"/>
          <w:sz w:val="48"/>
          <w:szCs w:val="48"/>
        </w:rPr>
      </w:pPr>
      <w:r w:rsidRPr="00EA26A5">
        <w:rPr>
          <w:rFonts w:ascii="Microsoft Yahei" w:eastAsia="宋体" w:hAnsi="Microsoft Yahei" w:cs="宋体"/>
          <w:color w:val="333333"/>
          <w:kern w:val="0"/>
          <w:sz w:val="48"/>
          <w:szCs w:val="48"/>
        </w:rPr>
        <w:t>卫生计生委副主任就实施全面两孩政策答记者问</w:t>
      </w:r>
    </w:p>
    <w:p w:rsidR="00EA26A5" w:rsidRPr="00EA26A5" w:rsidRDefault="00EA26A5" w:rsidP="00EA26A5">
      <w:pPr>
        <w:widowControl/>
        <w:shd w:val="clear" w:color="auto" w:fill="FFFFFF"/>
        <w:jc w:val="center"/>
        <w:rPr>
          <w:rFonts w:ascii="Microsoft Yahei" w:eastAsia="宋体" w:hAnsi="Microsoft Yahei" w:cs="宋体" w:hint="eastAsia"/>
          <w:color w:val="333333"/>
          <w:kern w:val="0"/>
          <w:sz w:val="48"/>
          <w:szCs w:val="48"/>
        </w:rPr>
      </w:pPr>
      <w:bookmarkStart w:id="0" w:name="_GoBack"/>
      <w:bookmarkEnd w:id="0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EA26A5" w:rsidRPr="00EA26A5" w:rsidTr="00EA26A5">
        <w:trPr>
          <w:tblCellSpacing w:w="0" w:type="dxa"/>
        </w:trPr>
        <w:tc>
          <w:tcPr>
            <w:tcW w:w="0" w:type="auto"/>
            <w:hideMark/>
          </w:tcPr>
          <w:p w:rsidR="00EA26A5" w:rsidRPr="00EA26A5" w:rsidRDefault="00EA26A5" w:rsidP="00EA26A5">
            <w:pPr>
              <w:widowControl/>
              <w:spacing w:before="22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</w:t>
            </w:r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1.记者：</w:t>
            </w: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党的十八届五中全会决定，坚持计划生育的基本国策，完善人口发展战略。全面实施一对夫妇可生育两个孩子政策。这项政策受到社会广泛关注。请您介绍一下，我国是在什么样的情况下推行计划生育的？</w:t>
            </w:r>
          </w:p>
          <w:p w:rsidR="00EA26A5" w:rsidRPr="00EA26A5" w:rsidRDefault="00EA26A5" w:rsidP="00EA26A5">
            <w:pPr>
              <w:widowControl/>
              <w:spacing w:before="22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</w:t>
            </w:r>
            <w:proofErr w:type="gramStart"/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王培安副</w:t>
            </w:r>
            <w:proofErr w:type="gramEnd"/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主任</w:t>
            </w: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：新中国成立后，经济恢复，社会安定，医疗条件改善，人民生活水平提高，死亡率大幅下降，人口快速增长，从建国初期的5.4亿人迅速增加到1970年的8.3亿人，人民群众在衣食住行等方面的困难日益突出，给经济社会发展带来了沉重压力。为控制人口过快增长，上世纪70年代初,国家全面推行计划生育。1980年，党中央发表《关于控制我国人口增长问题致全体共产党员共青团员的公开信》，提倡一对夫妇生育一个子女。1982年，计划生育被确定为基本国策，并写入《宪法》。之后，国家根据人口与经济社会发展的形势，不断调整完善计划生育政策。</w:t>
            </w:r>
          </w:p>
          <w:p w:rsidR="00EA26A5" w:rsidRPr="00EA26A5" w:rsidRDefault="00EA26A5" w:rsidP="00EA26A5">
            <w:pPr>
              <w:widowControl/>
              <w:spacing w:before="22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</w:t>
            </w:r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2.记者：</w:t>
            </w: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我国计划生育取得了哪些成就？</w:t>
            </w:r>
          </w:p>
          <w:p w:rsidR="00EA26A5" w:rsidRPr="00EA26A5" w:rsidRDefault="00EA26A5" w:rsidP="00EA26A5">
            <w:pPr>
              <w:widowControl/>
              <w:spacing w:before="22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</w:t>
            </w:r>
            <w:proofErr w:type="gramStart"/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王培安副</w:t>
            </w:r>
            <w:proofErr w:type="gramEnd"/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主任：</w:t>
            </w: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多年来，计划生育取得了举世瞩目的伟大成就。一是有效控制了人口过快增长的势头，实现了人口再生产类型的历史性转变。在经济社会发展相对落后的情况下，我国人口发展提前实现了从“高出生、低死亡、高增长”向“低出生、低死亡、低增长”的转变，生育水平与发达国家相当。二是有效缓解了人口对资源环境压力，改善了人民群众的生存和发展状况。如果不实行计划生育，人均耕地、粮食、森林、淡水资源等会比目前低20%以上，人民群众生活质量不可能达到今天的水平。三是创造了较长的“人口红利期”，为经济长期快速发展提供了有利的人力资源支撑。研究表明，改革开放以来，我国人口红利对人均收入增长的贡献率超过20%。实践证明，从我国基本国情出发，坚定不移地推行计划生育，有力促进了经济增长、社会进步和民生改善，有力支撑了改革开放和社会主义现代化事业，为全面建成小康社会奠定了坚实基础。我国实行计划生育也为世界人口发展和减贫事业</w:t>
            </w:r>
            <w:proofErr w:type="gramStart"/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作出</w:t>
            </w:r>
            <w:proofErr w:type="gramEnd"/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了重要贡献，树立了负责任人口大国的良好形象。</w:t>
            </w:r>
          </w:p>
          <w:p w:rsidR="00EA26A5" w:rsidRPr="00EA26A5" w:rsidRDefault="00EA26A5" w:rsidP="00EA26A5">
            <w:pPr>
              <w:widowControl/>
              <w:spacing w:before="22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</w:t>
            </w:r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3.记者：</w:t>
            </w: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党的十八届三中全会决定启动实施单独两孩政策，实施效果如何？</w:t>
            </w:r>
          </w:p>
          <w:p w:rsidR="00EA26A5" w:rsidRPr="00EA26A5" w:rsidRDefault="00EA26A5" w:rsidP="00EA26A5">
            <w:pPr>
              <w:widowControl/>
              <w:spacing w:before="22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</w:t>
            </w:r>
            <w:proofErr w:type="gramStart"/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王培安副</w:t>
            </w:r>
            <w:proofErr w:type="gramEnd"/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主任：</w:t>
            </w: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党的十八届三中全会以来，各地认真贯彻中央的决策部署，科学制定实施方案，依法实施单独两孩政策。充分利用报纸、广播、电视、新媒体等渠道以及基层干部入户随访等方式，广泛宣传、解疑释惑，基本做到了家喻户晓。同时，简化再生育办理，妇幼保健服务及时跟进。到2015年9月底，全国有176万对单独夫妻提出再生育申请，再生育申请数量平稳增加。在育龄妇女持续减少的情况下，2014年出生人口比上一年度增加了47万，二孩出生人数明显增加。单独两孩政策实施以后，生育水平变动符合预</w:t>
            </w: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期。实施单独两孩政策，迈开了调整完善生育政策的重要一步，释放了部分生育势能，有利于客观把握群众的生育意愿和生育行为，为实施全面两孩政策创造了条件、奠定了基础。</w:t>
            </w:r>
          </w:p>
          <w:p w:rsidR="00EA26A5" w:rsidRPr="00EA26A5" w:rsidRDefault="00EA26A5" w:rsidP="00EA26A5">
            <w:pPr>
              <w:widowControl/>
              <w:spacing w:before="22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</w:t>
            </w:r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4.记者：</w:t>
            </w: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全面两孩政策的内涵是什么？为什么要实施全面两孩政策？</w:t>
            </w:r>
          </w:p>
          <w:p w:rsidR="00EA26A5" w:rsidRPr="00EA26A5" w:rsidRDefault="00EA26A5" w:rsidP="00EA26A5">
            <w:pPr>
              <w:widowControl/>
              <w:spacing w:before="22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</w:t>
            </w:r>
            <w:proofErr w:type="gramStart"/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王培安副</w:t>
            </w:r>
            <w:proofErr w:type="gramEnd"/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主任：</w:t>
            </w: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全面两孩政策，是指所有夫妇,无论城乡、区域、民族，都可以生育两个孩子的政策。实施全面两孩政策，是继单独两孩政策之后生育政策的进一步调整完善，这是中央基于我国人口与经济社会发展的形势</w:t>
            </w:r>
            <w:proofErr w:type="gramStart"/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作出</w:t>
            </w:r>
            <w:proofErr w:type="gramEnd"/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的重大战略决策。当前，我国人口发展出现转折性变化。一是人口总量增长的势头明显减弱，育龄妇女数量逐步减少，特别是20-29岁生育旺盛期妇女数量下降较快。群众生育意愿发生转变，少生优生成为社会生育观念的主流。二是人口结构性问题日益突出，劳动年龄人口开始减少，老龄化程度不断加深，出生人口性别比长期持续偏高。三是家庭规模缩小，养老抚幼、互助互济等传统功能弱化。这些变化，给经济社会发展和人口安全带来新的挑战。今后几年，我国劳动力资源比较丰富，社会抚养负担较轻，是调整完善计划生育政策的有利时机。遵循人口发展规律，顺应人民群众期盼，实施全面两孩政策，有利于优化人口结构、保持经济社会发展活力、促进家庭幸福与社会和谐，有利于中华民族长远发展和“两个一百年”奋斗目标的实现。</w:t>
            </w:r>
          </w:p>
          <w:p w:rsidR="00EA26A5" w:rsidRPr="00EA26A5" w:rsidRDefault="00EA26A5" w:rsidP="00EA26A5">
            <w:pPr>
              <w:widowControl/>
              <w:spacing w:before="22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</w:t>
            </w:r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5.记者：</w:t>
            </w: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实施全面两孩政策的决策过程是怎样的？</w:t>
            </w:r>
          </w:p>
          <w:p w:rsidR="00EA26A5" w:rsidRPr="00EA26A5" w:rsidRDefault="00EA26A5" w:rsidP="00EA26A5">
            <w:pPr>
              <w:widowControl/>
              <w:spacing w:before="22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</w:t>
            </w:r>
            <w:proofErr w:type="gramStart"/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王培安副</w:t>
            </w:r>
            <w:proofErr w:type="gramEnd"/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主任：</w:t>
            </w: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党中央、国务院高度重视人口和计划生育工作。习近平总书记、李克强总理等中央领导同志对调整完善生育政策</w:t>
            </w:r>
            <w:proofErr w:type="gramStart"/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作出</w:t>
            </w:r>
            <w:proofErr w:type="gramEnd"/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了一系列重要指示批示。今年初，国家卫生计生委及相关部门，围绕“十三五”时期人口发展战略和应对老龄化政策进行了专题研究。今年3月以来，国家卫生计生委又组织若干研究团队，就全面实施两孩政策进行了多方案测算和研究论证。先后召开了近百场研讨会，听取了人口、经济社会、资源环境领域专家和各级卫生计生部门、相关部门的意见，到20多个省份开展了深入调研，会同发展改革委等相关部门反复论证，形成了系列研究报告和有关全面两孩政策的建议，为科学决策提供了重要支撑。</w:t>
            </w:r>
          </w:p>
          <w:p w:rsidR="00EA26A5" w:rsidRPr="00EA26A5" w:rsidRDefault="00EA26A5" w:rsidP="00EA26A5">
            <w:pPr>
              <w:widowControl/>
              <w:spacing w:before="22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</w:t>
            </w:r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6.记者：</w:t>
            </w: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实施全面两孩政策是否意味着要取消计划生育基本国策？</w:t>
            </w:r>
          </w:p>
          <w:p w:rsidR="00EA26A5" w:rsidRPr="00EA26A5" w:rsidRDefault="00EA26A5" w:rsidP="00EA26A5">
            <w:pPr>
              <w:widowControl/>
              <w:spacing w:before="22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</w:t>
            </w:r>
            <w:proofErr w:type="gramStart"/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王培安副</w:t>
            </w:r>
            <w:proofErr w:type="gramEnd"/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主任：</w:t>
            </w: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划生育是我国必须长期坚持的一项基本国策。实行全面两孩政策后，预计2030年我国总人口为14.5亿人。未来相当长的时期内，我国人口众多的基本国情不会根本改变，人口对经济社会发展的压力、人口与资源环境的紧张关系将客观存在。同时，人口与经济社会的发展变化，计划生育政策的调整完善，赋予了计划生育基本国策新的内涵。当前，坚持计划生育基本国策，就是要实施好全面两孩政策，推进计划生育服务管理改革，引导家庭负责任、有计划地安排生育，调控人口总量、提升人口素质、优化人口结构、引导人口合理分布，促进家庭幸福和人口均衡发展。</w:t>
            </w:r>
          </w:p>
          <w:p w:rsidR="00EA26A5" w:rsidRPr="00EA26A5" w:rsidRDefault="00EA26A5" w:rsidP="00EA26A5">
            <w:pPr>
              <w:widowControl/>
              <w:spacing w:before="22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</w:t>
            </w:r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7.记者：</w:t>
            </w: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请问什么时候开始实施全面两孩政策？</w:t>
            </w:r>
          </w:p>
          <w:p w:rsidR="00EA26A5" w:rsidRPr="00EA26A5" w:rsidRDefault="00EA26A5" w:rsidP="00EA26A5">
            <w:pPr>
              <w:widowControl/>
              <w:spacing w:before="22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    </w:t>
            </w:r>
            <w:proofErr w:type="gramStart"/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王培安副</w:t>
            </w:r>
            <w:proofErr w:type="gramEnd"/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主任</w:t>
            </w: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：根据党的十八届五中全会的决策部署，需要修订《人口与计划生育法》及其配套法规，依法组织实施。</w:t>
            </w:r>
          </w:p>
          <w:p w:rsidR="00EA26A5" w:rsidRPr="00EA26A5" w:rsidRDefault="00EA26A5" w:rsidP="00EA26A5">
            <w:pPr>
              <w:widowControl/>
              <w:spacing w:before="22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</w:t>
            </w:r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8.记者：</w:t>
            </w: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实施全面两孩政策后，生育还要不要审批？</w:t>
            </w:r>
          </w:p>
          <w:p w:rsidR="00EA26A5" w:rsidRPr="00EA26A5" w:rsidRDefault="00EA26A5" w:rsidP="00EA26A5">
            <w:pPr>
              <w:widowControl/>
              <w:spacing w:before="22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</w:t>
            </w:r>
            <w:proofErr w:type="gramStart"/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王培安副</w:t>
            </w:r>
            <w:proofErr w:type="gramEnd"/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主任：</w:t>
            </w: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按照中央推进计划生育服务管理改革的部署，我们已经在全国实行了</w:t>
            </w:r>
            <w:proofErr w:type="gramStart"/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</w:t>
            </w:r>
            <w:proofErr w:type="gramEnd"/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孩生育登记。实施全面两孩政策后，我们将进一步改革完善计划生育服务管理，取消二孩审批，实行生育登记服务制度，准确掌握生育信息，重点加强优生优育、避孕节育、妇幼健康的咨询指导，落实免费的卫生计生服务项目。生育第二个孩子的夫妻，可到一方户口所在地或现居住地办理登记。具体登记办法由各省（区、市）制订。符合规定条件要求再生育的，仍需要按有关规定办理手续。卫生计生部门将进一步简化程序，做好服务，方便群众。</w:t>
            </w:r>
          </w:p>
          <w:p w:rsidR="00EA26A5" w:rsidRPr="00EA26A5" w:rsidRDefault="00EA26A5" w:rsidP="00EA26A5">
            <w:pPr>
              <w:widowControl/>
              <w:spacing w:before="22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</w:t>
            </w:r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9.记者：</w:t>
            </w: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实施全面两孩政策后，如果自愿只生育一个孩子，能否享受独生子女父母的奖励优待？</w:t>
            </w:r>
          </w:p>
          <w:p w:rsidR="00EA26A5" w:rsidRPr="00EA26A5" w:rsidRDefault="00EA26A5" w:rsidP="00EA26A5">
            <w:pPr>
              <w:widowControl/>
              <w:spacing w:before="22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</w:t>
            </w:r>
            <w:proofErr w:type="gramStart"/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王培安副</w:t>
            </w:r>
            <w:proofErr w:type="gramEnd"/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主任：</w:t>
            </w: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实施全面两孩政策后，提倡按政策生育。对自愿生育一个孩子的夫妻，不再发放《独生子女父母光荣证》，不再享受独生子女父母奖励费等相关奖励优待政策。之前已经领取《独生子女父母光荣证》的，继续按规定的条件、标准、年限，享受各项计划生育奖励优待政策。已经领取《独生子女父母光荣证》要求再生育的，不再享受独生子女父母奖励优惠待遇，此前享受的不退还。特别需要指出的是，各地要积极采取措施，加大对有特殊困难的计划生育家庭的帮扶力度，切实解决他们在生活保障、养老照料、大病医疗、精神慰藉方面的困难和问题。</w:t>
            </w:r>
          </w:p>
          <w:p w:rsidR="00EA26A5" w:rsidRPr="00EA26A5" w:rsidRDefault="00EA26A5" w:rsidP="00EA26A5">
            <w:pPr>
              <w:widowControl/>
              <w:spacing w:before="22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</w:t>
            </w:r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10.记者：</w:t>
            </w: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实施全面两孩政策，短期内会不会导致出生人口大幅增长？</w:t>
            </w:r>
          </w:p>
          <w:p w:rsidR="00EA26A5" w:rsidRPr="00EA26A5" w:rsidRDefault="00EA26A5" w:rsidP="00EA26A5">
            <w:pPr>
              <w:widowControl/>
              <w:spacing w:before="22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</w:t>
            </w:r>
            <w:proofErr w:type="gramStart"/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王培安副</w:t>
            </w:r>
            <w:proofErr w:type="gramEnd"/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主任：</w:t>
            </w: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现阶段，全国符合全面两孩政策条件的夫妇约有9000万对。实施全面两孩政策，今后几年出生人口总量会有一定程度的增长，最高年份的出生人口预计超过2000万人，这是政策调整的预期效应。</w:t>
            </w:r>
          </w:p>
          <w:p w:rsidR="00EA26A5" w:rsidRPr="00EA26A5" w:rsidRDefault="00EA26A5" w:rsidP="00EA26A5">
            <w:pPr>
              <w:widowControl/>
              <w:spacing w:before="22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</w:t>
            </w:r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11.记者：</w:t>
            </w: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实施全面两孩政策，孕产妇特别是高龄</w:t>
            </w:r>
            <w:proofErr w:type="gramStart"/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孕</w:t>
            </w:r>
            <w:proofErr w:type="gramEnd"/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产妇会增加，如何保障母婴安全？</w:t>
            </w:r>
          </w:p>
          <w:p w:rsidR="00EA26A5" w:rsidRPr="00EA26A5" w:rsidRDefault="00EA26A5" w:rsidP="00EA26A5">
            <w:pPr>
              <w:widowControl/>
              <w:spacing w:before="22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</w:t>
            </w:r>
            <w:proofErr w:type="gramStart"/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王培安副</w:t>
            </w:r>
            <w:proofErr w:type="gramEnd"/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主任：</w:t>
            </w: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据测算，符合全面两孩政策条件的妇女约60%在35岁以上。政策实施后，高龄</w:t>
            </w:r>
            <w:proofErr w:type="gramStart"/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孕</w:t>
            </w:r>
            <w:proofErr w:type="gramEnd"/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产妇会明显增加，发生</w:t>
            </w:r>
            <w:proofErr w:type="gramStart"/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孕</w:t>
            </w:r>
            <w:proofErr w:type="gramEnd"/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产期合并症、并发症的风险增大。为此，一要增加妇幼保健服务能力供给，加强技术人员的培训；二要做好分级诊疗，引导群众合理选择助产服务机构；三要加强咨询指导，增强</w:t>
            </w:r>
            <w:proofErr w:type="gramStart"/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孕</w:t>
            </w:r>
            <w:proofErr w:type="gramEnd"/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产妇自我保健能力；四要完善危重</w:t>
            </w:r>
            <w:proofErr w:type="gramStart"/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孕</w:t>
            </w:r>
            <w:proofErr w:type="gramEnd"/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产妇和新生儿转诊、会诊网络和机制，确保急救通道畅通。总之，要采取一切措施，确保母婴健康安全。</w:t>
            </w:r>
          </w:p>
          <w:p w:rsidR="00EA26A5" w:rsidRPr="00EA26A5" w:rsidRDefault="00EA26A5" w:rsidP="00EA26A5">
            <w:pPr>
              <w:widowControl/>
              <w:spacing w:before="22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</w:t>
            </w:r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12.记者：</w:t>
            </w: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实施全面两孩政策，对我国资源环境会带来什么影响？</w:t>
            </w:r>
          </w:p>
          <w:p w:rsidR="00EA26A5" w:rsidRPr="00EA26A5" w:rsidRDefault="00EA26A5" w:rsidP="00EA26A5">
            <w:pPr>
              <w:widowControl/>
              <w:spacing w:before="22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</w:t>
            </w:r>
            <w:proofErr w:type="gramStart"/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王培安副</w:t>
            </w:r>
            <w:proofErr w:type="gramEnd"/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主任：</w:t>
            </w: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我国在制定资源环境中长期战略规划目标时，已经为生育政策调整完善预留了空间。据有关部门测算，我国的能源、粮食等供给都</w:t>
            </w: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在可承受范围之内。实施全面两孩政策对资源环境压力略有增加，但不会影响国家既定资源环境战略目标的实现。</w:t>
            </w:r>
          </w:p>
          <w:p w:rsidR="00EA26A5" w:rsidRPr="00EA26A5" w:rsidRDefault="00EA26A5" w:rsidP="00EA26A5">
            <w:pPr>
              <w:widowControl/>
              <w:spacing w:before="22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</w:t>
            </w:r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13.记者：</w:t>
            </w: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实施全面两孩政策，对我国经济社会发展有什么影响？</w:t>
            </w:r>
          </w:p>
          <w:p w:rsidR="00EA26A5" w:rsidRPr="00EA26A5" w:rsidRDefault="00EA26A5" w:rsidP="00EA26A5">
            <w:pPr>
              <w:widowControl/>
              <w:spacing w:before="22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</w:t>
            </w:r>
            <w:proofErr w:type="gramStart"/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王培安副</w:t>
            </w:r>
            <w:proofErr w:type="gramEnd"/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主任：</w:t>
            </w: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实施全面两孩政策，短期可以直接拉动对妇幼健康、婴幼用品、托幼服务、教育等领域的消费。长期看，到2050年，15-59岁劳动年龄人口将增加3000万左右，有利于稳定经济增长预期。实施全面两孩政策后，将带来公共服务需求的增长，医疗卫生、儿童照料、教育等方面会面临一定的压力。通过加大投入、盘活存量、优化配置，是完全可以应对的。</w:t>
            </w:r>
          </w:p>
          <w:p w:rsidR="00EA26A5" w:rsidRPr="00EA26A5" w:rsidRDefault="00EA26A5" w:rsidP="00EA26A5">
            <w:pPr>
              <w:widowControl/>
              <w:spacing w:before="22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</w:t>
            </w:r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14.记者：</w:t>
            </w: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实施全面两孩政策后，为什么还要稳定基层计划生育工作网络和队伍？</w:t>
            </w:r>
          </w:p>
          <w:p w:rsidR="00EA26A5" w:rsidRPr="00EA26A5" w:rsidRDefault="00EA26A5" w:rsidP="00EA26A5">
            <w:pPr>
              <w:widowControl/>
              <w:spacing w:before="22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</w:t>
            </w:r>
            <w:proofErr w:type="gramStart"/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王培安副</w:t>
            </w:r>
            <w:proofErr w:type="gramEnd"/>
            <w:r w:rsidRPr="00EA26A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主任：</w:t>
            </w:r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全面两孩政策关系到亿万家庭的幸福安康。要把这件好事办好，计划生育服务管理的任务不是减轻了，而是更重了，内容更丰富了，要求也更高了。既要帮助群众生好孩子，又要管</w:t>
            </w:r>
            <w:proofErr w:type="gramStart"/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控可能</w:t>
            </w:r>
            <w:proofErr w:type="gramEnd"/>
            <w:r w:rsidRPr="00EA26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现的风险。需要加强宣传引导，加强出生人口动态监测，引导群众合理安排生育，防止出生人口出现大幅波动。必须加强基层基础工作，稳定县乡计划生育行政管理、技术服务和群众工作队伍，保证各项服务管理工作落到实处。</w:t>
            </w:r>
          </w:p>
        </w:tc>
      </w:tr>
    </w:tbl>
    <w:p w:rsidR="009B7664" w:rsidRPr="00EA26A5" w:rsidRDefault="009B7664"/>
    <w:sectPr w:rsidR="009B7664" w:rsidRPr="00EA26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947"/>
    <w:rsid w:val="00537947"/>
    <w:rsid w:val="009B7664"/>
    <w:rsid w:val="00EA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D55FA6-1120-48D0-9F72-A13A70570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6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1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CDCDC"/>
            <w:right w:val="none" w:sz="0" w:space="0" w:color="auto"/>
          </w:divBdr>
          <w:divsChild>
            <w:div w:id="111845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4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8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811977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586</Words>
  <Characters>3344</Characters>
  <Application>Microsoft Office Word</Application>
  <DocSecurity>0</DocSecurity>
  <Lines>27</Lines>
  <Paragraphs>7</Paragraphs>
  <ScaleCrop>false</ScaleCrop>
  <Company>Sky123.Org</Company>
  <LinksUpToDate>false</LinksUpToDate>
  <CharactersWithSpaces>3923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+</dc:creator>
  <cp:keywords/>
  <dc:description/>
  <cp:lastModifiedBy>+</cp:lastModifiedBy>
  <cp:revision>2</cp:revision>
  <dcterms:created xsi:type="dcterms:W3CDTF">2015-11-04T09:05:00Z</dcterms:created>
  <dcterms:modified xsi:type="dcterms:W3CDTF">2015-11-04T09:05:00Z</dcterms:modified>
</cp:coreProperties>
</file>